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578D6" w14:textId="77777777" w:rsidR="00E22529" w:rsidRDefault="00C27F40">
      <w:r>
        <w:t xml:space="preserve">FORMACION </w:t>
      </w:r>
    </w:p>
    <w:p w14:paraId="0E6CA250" w14:textId="63EEE288" w:rsidR="009E0C48" w:rsidRDefault="00C27F40">
      <w:r>
        <w:t>ORIENTADOR EN DOCTRINA TERMICA MANUEL LEZAETA ACHARAN</w:t>
      </w:r>
    </w:p>
    <w:p w14:paraId="786EE1EC" w14:textId="690E9020" w:rsidR="00C27F40" w:rsidRDefault="00C27F40">
      <w:r>
        <w:t>DURACION: 200 HRS</w:t>
      </w:r>
    </w:p>
    <w:p w14:paraId="6EBC16E1" w14:textId="037A193C" w:rsidR="00A03F16" w:rsidRDefault="00A03F16">
      <w:r>
        <w:t>Modalidad: semipresencial / online</w:t>
      </w:r>
    </w:p>
    <w:p w14:paraId="65F9FE31" w14:textId="226DAABD" w:rsidR="00C27F40" w:rsidRDefault="00C27F40">
      <w:r>
        <w:t>Profesores</w:t>
      </w:r>
      <w:r w:rsidR="0058734A">
        <w:t>:</w:t>
      </w:r>
    </w:p>
    <w:p w14:paraId="643BDE17" w14:textId="4EED94AC" w:rsidR="0058734A" w:rsidRDefault="00055E6C">
      <w:r w:rsidRPr="0058734A">
        <w:rPr>
          <w:b/>
          <w:bCs/>
          <w:i/>
          <w:iCs/>
        </w:rPr>
        <w:t>Sr. Juan</w:t>
      </w:r>
      <w:r w:rsidR="0058734A" w:rsidRPr="0058734A">
        <w:rPr>
          <w:b/>
          <w:bCs/>
          <w:i/>
          <w:iCs/>
        </w:rPr>
        <w:t xml:space="preserve"> Quinteros Galaz</w:t>
      </w:r>
      <w:r>
        <w:rPr>
          <w:b/>
          <w:bCs/>
          <w:i/>
          <w:iCs/>
        </w:rPr>
        <w:t xml:space="preserve"> </w:t>
      </w:r>
      <w:r w:rsidR="0058734A" w:rsidRPr="0058734A">
        <w:rPr>
          <w:rFonts w:hint="eastAsia"/>
        </w:rPr>
        <w:t>Orientador Naturista, Iridólogo especializado en la Doctrina Térmica , formado por don Rafael Lezaeta Perez Cotapos, hijo de don Manuel  Lezaeta A.</w:t>
      </w:r>
    </w:p>
    <w:p w14:paraId="5DE14F2B" w14:textId="5F03A94F" w:rsidR="0058734A" w:rsidRDefault="006E7BE1">
      <w:r w:rsidRPr="006E7BE1">
        <w:rPr>
          <w:b/>
          <w:bCs/>
          <w:i/>
          <w:iCs/>
        </w:rPr>
        <w:t>Sr. Claudio Acevedo Urízar</w:t>
      </w:r>
      <w:r w:rsidR="00055E6C">
        <w:rPr>
          <w:b/>
          <w:bCs/>
          <w:i/>
          <w:iCs/>
        </w:rPr>
        <w:t xml:space="preserve"> </w:t>
      </w:r>
      <w:r w:rsidRPr="006E7BE1">
        <w:rPr>
          <w:rFonts w:hint="eastAsia"/>
        </w:rPr>
        <w:t xml:space="preserve">Medicina China, </w:t>
      </w:r>
      <w:r w:rsidR="00055E6C" w:rsidRPr="006E7BE1">
        <w:t>Iridólogo</w:t>
      </w:r>
      <w:r w:rsidRPr="006E7BE1">
        <w:rPr>
          <w:rFonts w:hint="eastAsia"/>
        </w:rPr>
        <w:t xml:space="preserve"> y Orientador de la Doctrina Térmica de don Manuel Lezaeta </w:t>
      </w:r>
      <w:proofErr w:type="spellStart"/>
      <w:r w:rsidRPr="006E7BE1">
        <w:rPr>
          <w:rFonts w:hint="eastAsia"/>
        </w:rPr>
        <w:t>Acharán</w:t>
      </w:r>
      <w:proofErr w:type="spellEnd"/>
      <w:r w:rsidRPr="006E7BE1">
        <w:rPr>
          <w:rFonts w:hint="eastAsia"/>
        </w:rPr>
        <w:t>.</w:t>
      </w:r>
    </w:p>
    <w:p w14:paraId="04ED93D3" w14:textId="33064371" w:rsidR="00DE545C" w:rsidRDefault="00DE545C">
      <w:r>
        <w:t xml:space="preserve">Dr. Fabio </w:t>
      </w:r>
      <w:proofErr w:type="spellStart"/>
      <w:r>
        <w:t>Martinez</w:t>
      </w:r>
      <w:proofErr w:type="spellEnd"/>
      <w:r>
        <w:t xml:space="preserve">, </w:t>
      </w:r>
      <w:proofErr w:type="spellStart"/>
      <w:r>
        <w:t>medico</w:t>
      </w:r>
      <w:proofErr w:type="spellEnd"/>
      <w:r>
        <w:t xml:space="preserve"> cirujano, iridólogo clínico.</w:t>
      </w:r>
    </w:p>
    <w:p w14:paraId="62353580" w14:textId="2011BF91" w:rsidR="00F615A9" w:rsidRDefault="00055E6C">
      <w:r>
        <w:t xml:space="preserve"> Sra</w:t>
      </w:r>
      <w:r w:rsidR="00E22529">
        <w:t xml:space="preserve">. </w:t>
      </w:r>
      <w:r w:rsidR="006E7BE1">
        <w:t>Ximena</w:t>
      </w:r>
      <w:r w:rsidR="00DE545C">
        <w:t xml:space="preserve"> del Carmen Iturriaga </w:t>
      </w:r>
    </w:p>
    <w:p w14:paraId="55A59541" w14:textId="153D99F5" w:rsidR="00F615A9" w:rsidRDefault="00F615A9">
      <w:r>
        <w:t>Contenido</w:t>
      </w:r>
    </w:p>
    <w:p w14:paraId="728D7D2E" w14:textId="77777777" w:rsidR="00F615A9" w:rsidRDefault="00F615A9">
      <w:r>
        <w:t>Fundamentos de la Doctrina Térmica</w:t>
      </w:r>
    </w:p>
    <w:p w14:paraId="1A4F63AA" w14:textId="3C1EE336" w:rsidR="00F615A9" w:rsidRDefault="00F615A9">
      <w:r>
        <w:t>Iridología como sistema de diagnostico</w:t>
      </w:r>
    </w:p>
    <w:p w14:paraId="07FF574D" w14:textId="241C1276" w:rsidR="00F615A9" w:rsidRDefault="00F615A9">
      <w:r>
        <w:t xml:space="preserve">Régimen de alimentación </w:t>
      </w:r>
      <w:r w:rsidR="00966F39">
        <w:t>/ Nutrición</w:t>
      </w:r>
      <w:r>
        <w:t xml:space="preserve"> vegetariana </w:t>
      </w:r>
    </w:p>
    <w:p w14:paraId="5EE16292" w14:textId="3B252274" w:rsidR="00F615A9" w:rsidRDefault="00F615A9">
      <w:r>
        <w:t xml:space="preserve">Fitoterapia aplicada </w:t>
      </w:r>
      <w:r w:rsidR="00950D9D">
        <w:t>al sistema Lezaeta</w:t>
      </w:r>
    </w:p>
    <w:p w14:paraId="1AA78C77" w14:textId="16A89F70" w:rsidR="00950D9D" w:rsidRDefault="00950D9D">
      <w:r>
        <w:t>Compresas y baños de vapor / Reequilibrio Térmico</w:t>
      </w:r>
    </w:p>
    <w:p w14:paraId="5DF947B4" w14:textId="50911346" w:rsidR="00950D9D" w:rsidRDefault="00950D9D">
      <w:r>
        <w:t>Practicas con las energías</w:t>
      </w:r>
      <w:r w:rsidR="00875F50">
        <w:t xml:space="preserve"> de la </w:t>
      </w:r>
      <w:r>
        <w:t xml:space="preserve"> Naturale</w:t>
      </w:r>
      <w:r w:rsidR="00875F50">
        <w:t xml:space="preserve">za </w:t>
      </w:r>
      <w:r>
        <w:t xml:space="preserve"> para aumentar la energía vital.</w:t>
      </w:r>
    </w:p>
    <w:p w14:paraId="6C13DFB6" w14:textId="77777777" w:rsidR="00950D9D" w:rsidRDefault="00950D9D"/>
    <w:p w14:paraId="635F1B9A" w14:textId="488A3038" w:rsidR="00950D9D" w:rsidRDefault="00950D9D"/>
    <w:p w14:paraId="7C0D7B92" w14:textId="77777777" w:rsidR="00F615A9" w:rsidRDefault="00F615A9"/>
    <w:p w14:paraId="6214376E" w14:textId="0536971A" w:rsidR="00F615A9" w:rsidRDefault="00F615A9">
      <w:r>
        <w:t xml:space="preserve">  </w:t>
      </w:r>
    </w:p>
    <w:p w14:paraId="4F84E39F" w14:textId="209C88C8" w:rsidR="0058734A" w:rsidRDefault="0058734A"/>
    <w:p w14:paraId="303815EE" w14:textId="77777777" w:rsidR="00F615A9" w:rsidRDefault="00F615A9"/>
    <w:p w14:paraId="6D2473DC" w14:textId="77777777" w:rsidR="00C27F40" w:rsidRDefault="00C27F40"/>
    <w:sectPr w:rsidR="00C27F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549"/>
    <w:rsid w:val="00055E6C"/>
    <w:rsid w:val="0058734A"/>
    <w:rsid w:val="006E7BE1"/>
    <w:rsid w:val="00875F50"/>
    <w:rsid w:val="00950D9D"/>
    <w:rsid w:val="00966F39"/>
    <w:rsid w:val="009A0549"/>
    <w:rsid w:val="009E0C48"/>
    <w:rsid w:val="00A03F16"/>
    <w:rsid w:val="00C27F40"/>
    <w:rsid w:val="00DE545C"/>
    <w:rsid w:val="00E22529"/>
    <w:rsid w:val="00F6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AED20"/>
  <w15:chartTrackingRefBased/>
  <w15:docId w15:val="{ED40B342-ED15-43AB-96C6-959DC194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</dc:creator>
  <cp:keywords/>
  <dc:description/>
  <cp:lastModifiedBy>Lila</cp:lastModifiedBy>
  <cp:revision>8</cp:revision>
  <dcterms:created xsi:type="dcterms:W3CDTF">2022-07-18T16:02:00Z</dcterms:created>
  <dcterms:modified xsi:type="dcterms:W3CDTF">2022-07-18T16:24:00Z</dcterms:modified>
</cp:coreProperties>
</file>